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AF0" w:rsidRDefault="00DF5AF0">
      <w:bookmarkStart w:id="0" w:name="_GoBack"/>
      <w:bookmarkEnd w:id="0"/>
    </w:p>
    <w:sectPr w:rsidR="00DF5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92"/>
    <w:rsid w:val="00DF5AF0"/>
    <w:rsid w:val="00E2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4BF149-88FB-4C25-ABDF-D2FA9145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อบต.ละอาย อำเภอฉวาง</dc:creator>
  <cp:keywords/>
  <dc:description/>
  <cp:lastModifiedBy>อบต.ละอาย อำเภอฉวาง</cp:lastModifiedBy>
  <cp:revision>1</cp:revision>
  <dcterms:created xsi:type="dcterms:W3CDTF">2022-05-25T03:22:00Z</dcterms:created>
  <dcterms:modified xsi:type="dcterms:W3CDTF">2022-05-25T03:22:00Z</dcterms:modified>
</cp:coreProperties>
</file>